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A1C1" w14:textId="1EA2AEEB" w:rsidR="00066BE2" w:rsidRPr="00066BE2" w:rsidRDefault="00066BE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bookmarkStart w:id="0" w:name="_GoBack"/>
      <w:bookmarkEnd w:id="0"/>
      <w:r w:rsidRPr="00066BE2"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>NOTA: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Estas hojas son para los niños que vienen al Estudio Bíblico.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Si hay un/a maestro/a, lean la lectura y hagan las preguntas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antes de hacer las hojas de actividades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. Si no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hay un/a maestro/a, </w:t>
      </w:r>
      <w:r w:rsidR="008C64D7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pueden hacer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las 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hojas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de actividades</w:t>
      </w:r>
      <w:r w:rsidRPr="00066BE2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.</w:t>
      </w:r>
    </w:p>
    <w:p w14:paraId="53CE4FE5" w14:textId="77777777" w:rsidR="00066BE2" w:rsidRDefault="00066BE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</w:pPr>
    </w:p>
    <w:p w14:paraId="03F04B37" w14:textId="1FE94A26" w:rsidR="00066BE2" w:rsidRPr="00066BE2" w:rsidRDefault="00066BE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</w:pPr>
      <w:r w:rsidRPr="00066BE2"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>Lectura del Evangelio: Lucas 13:31-35</w:t>
      </w:r>
    </w:p>
    <w:p w14:paraId="3482363A" w14:textId="77777777" w:rsidR="00066BE2" w:rsidRPr="00066BE2" w:rsidRDefault="00066BE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6D971E48" w14:textId="32C7F19E" w:rsidR="00066BE2" w:rsidRDefault="00066BE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Unos fariseos (líderes religiosos) fueron a Jesús para decirle que Herodes (un rey malo) lo quería matar. Jesús les dijo que</w:t>
      </w:r>
      <w:r w:rsidR="00EE4846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no se iba a ir. Él les dijo que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EE4846"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tenía que seguir su camino, sanando a las personas y hablando del amor de Dios. Jesús quería proteger a la gente porque las amaba como una gallina ama y protege a sus pollitos.</w:t>
      </w:r>
    </w:p>
    <w:p w14:paraId="3B8D04BA" w14:textId="2BFB349B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5F1DDA66" w14:textId="5C2F4D56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Jesús nos ama tanto que nos quiere proteger y sanar. También es tan valiente aunque el rey malo le quiere hacer daño.</w:t>
      </w:r>
    </w:p>
    <w:p w14:paraId="1DB6D5A1" w14:textId="0A2E3EDC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7C3857D6" w14:textId="09BDF164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¿Te han hecho “bullying” en la escuela o en otro lugar? El rey Herodes le hizo bullying a Jesús.</w:t>
      </w:r>
    </w:p>
    <w:p w14:paraId="0443DF6E" w14:textId="3ADF1EE2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1CB0861E" w14:textId="56E2421F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¿Tienes a alguien en tu vida que te ama y cuida?</w:t>
      </w:r>
    </w:p>
    <w:p w14:paraId="410F9353" w14:textId="0D93BEDB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780D9A04" w14:textId="7EC10C3E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Démosle gracias a Jesús por amarnos y por protegernos.</w:t>
      </w:r>
    </w:p>
    <w:p w14:paraId="4EFF97BE" w14:textId="3E6D24B9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7C2698BB" w14:textId="6DD886A8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Oración:</w:t>
      </w:r>
    </w:p>
    <w:p w14:paraId="5B601D76" w14:textId="11570FB0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192B0EFE" w14:textId="5E92D3A0" w:rsidR="00441180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Amado Jesús, gracias por amarnos, sanarnos y protegernos. Ayúdanos a ser valientes cuando enfrentamos a personas que nos quieren hacer daño. Ayúdanos a recordar que siempre estás con nosotros. En tu nombre, Amén.</w:t>
      </w:r>
    </w:p>
    <w:p w14:paraId="2122EB9A" w14:textId="77777777" w:rsidR="00441180" w:rsidRDefault="00441180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424B51ED" w14:textId="5DF3D770" w:rsidR="00441180" w:rsidRDefault="00441180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 w:rsidRPr="00441180"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>Actividades</w:t>
      </w:r>
      <w:r w:rsidR="00706E22">
        <w:rPr>
          <w:rStyle w:val="text"/>
          <w:rFonts w:ascii="Century Gothic" w:hAnsi="Century Gothic"/>
          <w:b/>
          <w:color w:val="000000"/>
          <w:sz w:val="28"/>
          <w:szCs w:val="28"/>
          <w:u w:val="single"/>
          <w:lang w:val="es-ES"/>
        </w:rPr>
        <w:t xml:space="preserve"> (afuera o adentro de la clase)</w:t>
      </w: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:</w:t>
      </w:r>
    </w:p>
    <w:p w14:paraId="699D7D44" w14:textId="2E6AAC27" w:rsidR="00706E22" w:rsidRDefault="00706E2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 xml:space="preserve">Los niños se separan y una persona va a ser Jesús y tratará de juntar sus pollitos. Si “Jesús” logra tocar la mano de una persona, esa persona es su pollito y tiene que sentarse.   </w:t>
      </w:r>
    </w:p>
    <w:p w14:paraId="1E8E1B0D" w14:textId="77777777" w:rsidR="00441180" w:rsidRPr="00441180" w:rsidRDefault="00441180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23B93A58" w14:textId="5401A8D5" w:rsidR="00706E22" w:rsidRDefault="00706E2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Cada niño dibuja una pluma (o se les da una como la de la próxima hoja) y escribe una frase para mostrar el amor de Dios. Durante la semana, se la puede regalar a alguien que necesita recordar que Dios la ama.</w:t>
      </w:r>
    </w:p>
    <w:p w14:paraId="5EB6CCC4" w14:textId="77777777" w:rsidR="00706E22" w:rsidRDefault="00706E2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2D27822D" w14:textId="03A29027" w:rsidR="00441180" w:rsidRPr="00441180" w:rsidRDefault="00706E2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t>Mientras la maestra/el maestro lee la lectura, los niños actúan la lectura.</w:t>
      </w:r>
    </w:p>
    <w:p w14:paraId="4BC1CF22" w14:textId="0E80CB8A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7E0D166A" w14:textId="5721E3EE" w:rsidR="00706E22" w:rsidRDefault="00706E22">
      <w:pPr>
        <w:rPr>
          <w:rStyle w:val="text"/>
          <w:rFonts w:ascii="Century Gothic" w:eastAsia="Times New Roman" w:hAnsi="Century Gothic" w:cs="Times New Roman"/>
          <w:color w:val="000000"/>
          <w:sz w:val="28"/>
          <w:szCs w:val="28"/>
          <w:lang w:val="es-ES"/>
        </w:rPr>
      </w:pPr>
      <w:r>
        <w:rPr>
          <w:rStyle w:val="text"/>
          <w:rFonts w:ascii="Century Gothic" w:hAnsi="Century Gothic"/>
          <w:color w:val="000000"/>
          <w:sz w:val="28"/>
          <w:szCs w:val="28"/>
          <w:lang w:val="es-ES"/>
        </w:rPr>
        <w:br w:type="page"/>
      </w:r>
    </w:p>
    <w:p w14:paraId="4A321261" w14:textId="26D3105E" w:rsidR="00706E22" w:rsidRDefault="00706E2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27A28B" wp14:editId="06AF23E8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5727700" cy="8413019"/>
            <wp:effectExtent l="0" t="0" r="0" b="0"/>
            <wp:wrapNone/>
            <wp:docPr id="2" name="Picture 2" descr="feather graphic by nettie001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eather graphic by nettie001 on DeviantAr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475" cy="8420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FF7C2" w14:textId="77777777" w:rsidR="00EE4846" w:rsidRDefault="00EE4846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79598D3C" w14:textId="77777777" w:rsidR="00066BE2" w:rsidRDefault="00066BE2" w:rsidP="00441180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color w:val="000000"/>
          <w:sz w:val="28"/>
          <w:szCs w:val="28"/>
          <w:lang w:val="es-ES"/>
        </w:rPr>
      </w:pPr>
    </w:p>
    <w:p w14:paraId="278871CD" w14:textId="3882908D" w:rsidR="00066BE2" w:rsidRDefault="00066BE2" w:rsidP="00441180">
      <w:pPr>
        <w:rPr>
          <w:lang w:val="es-ES"/>
        </w:rPr>
      </w:pPr>
    </w:p>
    <w:p w14:paraId="10E64BC2" w14:textId="0C72847E" w:rsidR="00E25FC5" w:rsidRDefault="00E25FC5" w:rsidP="00441180">
      <w:pPr>
        <w:jc w:val="center"/>
        <w:rPr>
          <w:lang w:val="es-ES"/>
        </w:rPr>
      </w:pPr>
    </w:p>
    <w:p w14:paraId="205183DB" w14:textId="723C373B" w:rsidR="00706E22" w:rsidRDefault="00706E22" w:rsidP="00441180">
      <w:pPr>
        <w:jc w:val="center"/>
        <w:rPr>
          <w:lang w:val="es-ES"/>
        </w:rPr>
      </w:pPr>
    </w:p>
    <w:p w14:paraId="0B1FC800" w14:textId="5D485B53" w:rsidR="00706E22" w:rsidRDefault="00706E22" w:rsidP="00441180">
      <w:pPr>
        <w:jc w:val="center"/>
        <w:rPr>
          <w:lang w:val="es-ES"/>
        </w:rPr>
      </w:pPr>
    </w:p>
    <w:p w14:paraId="3BE46940" w14:textId="44A69DE2" w:rsidR="00706E22" w:rsidRDefault="00706E22" w:rsidP="00441180">
      <w:pPr>
        <w:jc w:val="center"/>
        <w:rPr>
          <w:lang w:val="es-ES"/>
        </w:rPr>
      </w:pPr>
    </w:p>
    <w:p w14:paraId="4703B494" w14:textId="7433648F" w:rsidR="00706E22" w:rsidRDefault="00706E22">
      <w:pPr>
        <w:rPr>
          <w:lang w:val="es-ES"/>
        </w:rPr>
      </w:pPr>
      <w:r>
        <w:rPr>
          <w:lang w:val="es-ES"/>
        </w:rPr>
        <w:br w:type="page"/>
      </w:r>
    </w:p>
    <w:p w14:paraId="72A5B722" w14:textId="77777777" w:rsidR="00706E22" w:rsidRDefault="00706E22" w:rsidP="00441180">
      <w:pPr>
        <w:jc w:val="center"/>
        <w:rPr>
          <w:lang w:val="es-ES"/>
        </w:rPr>
      </w:pPr>
    </w:p>
    <w:p w14:paraId="6A90E231" w14:textId="77777777" w:rsidR="00E25FC5" w:rsidRDefault="00E25FC5" w:rsidP="00441180">
      <w:pPr>
        <w:jc w:val="center"/>
        <w:rPr>
          <w:lang w:val="es-ES"/>
        </w:rPr>
      </w:pPr>
    </w:p>
    <w:p w14:paraId="340025DC" w14:textId="77777777" w:rsidR="00E25FC5" w:rsidRDefault="00E25FC5" w:rsidP="00441180">
      <w:pPr>
        <w:jc w:val="center"/>
        <w:rPr>
          <w:lang w:val="es-ES"/>
        </w:rPr>
      </w:pPr>
    </w:p>
    <w:p w14:paraId="50CA7574" w14:textId="77777777" w:rsidR="00E25FC5" w:rsidRDefault="00E25FC5" w:rsidP="00441180">
      <w:pPr>
        <w:jc w:val="center"/>
        <w:rPr>
          <w:lang w:val="es-ES"/>
        </w:rPr>
      </w:pPr>
    </w:p>
    <w:p w14:paraId="249FD6D9" w14:textId="77777777" w:rsidR="00E25FC5" w:rsidRDefault="00E25FC5" w:rsidP="00441180">
      <w:pPr>
        <w:jc w:val="center"/>
        <w:rPr>
          <w:lang w:val="es-ES"/>
        </w:rPr>
      </w:pPr>
    </w:p>
    <w:p w14:paraId="413A2108" w14:textId="0208BF4E" w:rsidR="0023782D" w:rsidRPr="00F60584" w:rsidRDefault="00E0203F" w:rsidP="00441180">
      <w:pPr>
        <w:jc w:val="center"/>
        <w:rPr>
          <w:lang w:val="es-ES"/>
        </w:rPr>
      </w:pPr>
      <w:r w:rsidRPr="00F60584">
        <w:rPr>
          <w:noProof/>
          <w:lang w:val="es-ES"/>
        </w:rPr>
        <w:drawing>
          <wp:inline distT="0" distB="0" distL="0" distR="0" wp14:anchorId="5D7615A2" wp14:editId="581FABC1">
            <wp:extent cx="5916706" cy="6434667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her he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40" cy="645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EDE42" w14:textId="2DA2859A" w:rsidR="00E0203F" w:rsidRPr="00382FC1" w:rsidRDefault="00E0203F" w:rsidP="00441180">
      <w:pPr>
        <w:jc w:val="center"/>
        <w:rPr>
          <w:rStyle w:val="text"/>
          <w:rFonts w:ascii="Century Gothic" w:hAnsi="Century Gothic"/>
          <w:b/>
          <w:color w:val="000000"/>
          <w:sz w:val="40"/>
          <w:szCs w:val="40"/>
          <w:lang w:val="es-ES"/>
        </w:rPr>
      </w:pPr>
      <w:r w:rsidRPr="00382FC1">
        <w:rPr>
          <w:rStyle w:val="text"/>
          <w:rFonts w:ascii="Century Gothic" w:hAnsi="Century Gothic" w:cs="Cambria"/>
          <w:b/>
          <w:color w:val="000000"/>
          <w:sz w:val="40"/>
          <w:szCs w:val="40"/>
          <w:lang w:val="es-ES"/>
        </w:rPr>
        <w:t>¡</w:t>
      </w:r>
      <w:r w:rsidRPr="00382FC1">
        <w:rPr>
          <w:rStyle w:val="text"/>
          <w:rFonts w:ascii="Century Gothic" w:hAnsi="Century Gothic"/>
          <w:b/>
          <w:color w:val="000000"/>
          <w:sz w:val="40"/>
          <w:szCs w:val="40"/>
          <w:lang w:val="es-ES"/>
        </w:rPr>
        <w:t>Cu</w:t>
      </w:r>
      <w:r w:rsidRPr="00382FC1">
        <w:rPr>
          <w:rStyle w:val="text"/>
          <w:rFonts w:ascii="Century Gothic" w:hAnsi="Century Gothic" w:cs="Cambria"/>
          <w:b/>
          <w:color w:val="000000"/>
          <w:sz w:val="40"/>
          <w:szCs w:val="40"/>
          <w:lang w:val="es-ES"/>
        </w:rPr>
        <w:t>á</w:t>
      </w:r>
      <w:r w:rsidRPr="00382FC1">
        <w:rPr>
          <w:rStyle w:val="text"/>
          <w:rFonts w:ascii="Century Gothic" w:hAnsi="Century Gothic"/>
          <w:b/>
          <w:color w:val="000000"/>
          <w:sz w:val="40"/>
          <w:szCs w:val="40"/>
          <w:lang w:val="es-ES"/>
        </w:rPr>
        <w:t>ntas veces quise juntar a tus hijos, como la gallina junta sus pollitos bajo las alas!</w:t>
      </w:r>
    </w:p>
    <w:p w14:paraId="4EEC26E2" w14:textId="480CDF97" w:rsidR="00E0203F" w:rsidRPr="00382FC1" w:rsidRDefault="00E0203F" w:rsidP="00441180">
      <w:pPr>
        <w:jc w:val="center"/>
        <w:rPr>
          <w:rStyle w:val="text"/>
          <w:rFonts w:ascii="Century Gothic" w:hAnsi="Century Gothic"/>
          <w:color w:val="000000"/>
          <w:sz w:val="40"/>
          <w:szCs w:val="40"/>
          <w:lang w:val="es-ES"/>
        </w:rPr>
      </w:pPr>
      <w:r w:rsidRPr="00382FC1">
        <w:rPr>
          <w:rStyle w:val="text"/>
          <w:rFonts w:ascii="Century Gothic" w:hAnsi="Century Gothic"/>
          <w:b/>
          <w:color w:val="000000"/>
          <w:sz w:val="40"/>
          <w:szCs w:val="40"/>
          <w:lang w:val="es-ES"/>
        </w:rPr>
        <w:t>Lucas 13:34</w:t>
      </w:r>
    </w:p>
    <w:p w14:paraId="30EA7A2D" w14:textId="2E5DCD6A" w:rsidR="007467E3" w:rsidRPr="00F60584" w:rsidRDefault="007467E3" w:rsidP="00441180">
      <w:pPr>
        <w:jc w:val="center"/>
        <w:rPr>
          <w:rStyle w:val="text"/>
          <w:rFonts w:ascii="Helvetica Neue" w:hAnsi="Helvetica Neue"/>
          <w:color w:val="000000"/>
          <w:lang w:val="es-ES"/>
        </w:rPr>
      </w:pPr>
    </w:p>
    <w:p w14:paraId="5F9E36C5" w14:textId="4D188B7E" w:rsidR="00F60584" w:rsidRPr="00F60584" w:rsidRDefault="00F60584" w:rsidP="00441180">
      <w:pPr>
        <w:rPr>
          <w:lang w:val="es-ES"/>
        </w:rPr>
      </w:pPr>
      <w:r w:rsidRPr="00F60584">
        <w:rPr>
          <w:lang w:val="es-ES"/>
        </w:rPr>
        <w:br w:type="page"/>
      </w:r>
    </w:p>
    <w:p w14:paraId="211BD1CB" w14:textId="77777777" w:rsidR="00E25FC5" w:rsidRDefault="00E25FC5" w:rsidP="00441180">
      <w:pPr>
        <w:jc w:val="center"/>
        <w:rPr>
          <w:rFonts w:ascii="DJB Constance Beauregard" w:hAnsi="DJB Constance Beauregard"/>
          <w:b/>
          <w:sz w:val="32"/>
          <w:szCs w:val="32"/>
          <w:lang w:val="es-ES"/>
        </w:rPr>
      </w:pPr>
    </w:p>
    <w:p w14:paraId="41AC3AC3" w14:textId="23020F90" w:rsidR="007467E3" w:rsidRPr="00382FC1" w:rsidRDefault="00F60584" w:rsidP="00441180">
      <w:pPr>
        <w:jc w:val="center"/>
        <w:rPr>
          <w:rFonts w:ascii="Century Gothic" w:hAnsi="Century Gothic"/>
          <w:b/>
          <w:sz w:val="32"/>
          <w:szCs w:val="32"/>
          <w:lang w:val="es-ES"/>
        </w:rPr>
      </w:pPr>
      <w:r w:rsidRPr="00382FC1">
        <w:rPr>
          <w:rFonts w:ascii="Century Gothic" w:hAnsi="Century Gothic"/>
          <w:b/>
          <w:sz w:val="32"/>
          <w:szCs w:val="32"/>
          <w:lang w:val="es-ES"/>
        </w:rPr>
        <w:t>Ayuda a que los pollitos encuentren a su mamá gallina.</w:t>
      </w:r>
    </w:p>
    <w:p w14:paraId="393AC45D" w14:textId="5B6E3021" w:rsidR="00F60584" w:rsidRPr="00F60584" w:rsidRDefault="00F60584" w:rsidP="00441180">
      <w:pPr>
        <w:jc w:val="center"/>
        <w:rPr>
          <w:lang w:val="es-ES"/>
        </w:rPr>
      </w:pPr>
    </w:p>
    <w:p w14:paraId="2D3955E7" w14:textId="52612490" w:rsidR="00F60584" w:rsidRDefault="00F60584" w:rsidP="00441180">
      <w:pPr>
        <w:jc w:val="center"/>
        <w:rPr>
          <w:lang w:val="es-ES"/>
        </w:rPr>
      </w:pPr>
      <w:r w:rsidRPr="00F60584">
        <w:rPr>
          <w:noProof/>
          <w:lang w:val="es-ES"/>
        </w:rPr>
        <w:drawing>
          <wp:inline distT="0" distB="0" distL="0" distR="0" wp14:anchorId="2A820D4E" wp14:editId="6C5F55B3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ze hen chic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479FB" w14:textId="538891EF" w:rsidR="00E25FC5" w:rsidRDefault="00E25FC5" w:rsidP="00441180">
      <w:pPr>
        <w:jc w:val="center"/>
        <w:rPr>
          <w:lang w:val="es-ES"/>
        </w:rPr>
      </w:pPr>
    </w:p>
    <w:p w14:paraId="3953727D" w14:textId="515BF821" w:rsidR="00E25FC5" w:rsidRDefault="00E25FC5" w:rsidP="00441180">
      <w:pPr>
        <w:rPr>
          <w:lang w:val="es-ES"/>
        </w:rPr>
      </w:pPr>
      <w:r>
        <w:rPr>
          <w:lang w:val="es-ES"/>
        </w:rPr>
        <w:br w:type="page"/>
      </w:r>
    </w:p>
    <w:p w14:paraId="504AF835" w14:textId="1B91D1B9" w:rsidR="00E25FC5" w:rsidRPr="00382FC1" w:rsidRDefault="00E25FC5" w:rsidP="00441180">
      <w:pPr>
        <w:jc w:val="center"/>
        <w:rPr>
          <w:rStyle w:val="apple-converted-space"/>
          <w:rFonts w:ascii="Century Gothic" w:hAnsi="Century Gothic"/>
          <w:b/>
          <w:color w:val="000000"/>
          <w:sz w:val="32"/>
          <w:szCs w:val="32"/>
          <w:lang w:val="es-ES"/>
        </w:rPr>
      </w:pPr>
      <w:r w:rsidRPr="00382FC1">
        <w:rPr>
          <w:rStyle w:val="text"/>
          <w:rFonts w:ascii="Century Gothic" w:hAnsi="Century Gothic"/>
          <w:b/>
          <w:color w:val="000000"/>
          <w:sz w:val="32"/>
          <w:szCs w:val="32"/>
          <w:lang w:val="es-ES"/>
        </w:rPr>
        <w:lastRenderedPageBreak/>
        <w:t>“Mira, hoy y mañana expulso a los demonios y sano a los enfermos, y pasado mañana termino.”</w:t>
      </w:r>
      <w:r w:rsidRPr="00382FC1">
        <w:rPr>
          <w:rStyle w:val="apple-converted-space"/>
          <w:rFonts w:ascii="Century Gothic" w:hAnsi="Century Gothic"/>
          <w:b/>
          <w:color w:val="000000"/>
          <w:sz w:val="32"/>
          <w:szCs w:val="32"/>
          <w:lang w:val="es-ES"/>
        </w:rPr>
        <w:t> Lucas 13:32</w:t>
      </w:r>
    </w:p>
    <w:p w14:paraId="3C6C8BA0" w14:textId="2B354631" w:rsidR="00E25FC5" w:rsidRDefault="00E25FC5" w:rsidP="00441180">
      <w:pPr>
        <w:rPr>
          <w:rStyle w:val="apple-converted-space"/>
          <w:rFonts w:ascii="Helvetica Neue" w:hAnsi="Helvetica Neue"/>
          <w:color w:val="000000"/>
          <w:lang w:val="es-ES"/>
        </w:rPr>
      </w:pPr>
    </w:p>
    <w:p w14:paraId="35D2857E" w14:textId="434C215A" w:rsidR="00E25FC5" w:rsidRDefault="00E25FC5" w:rsidP="00441180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3525230A" wp14:editId="307B2A24">
            <wp:extent cx="5733023" cy="741495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sus heals si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91" cy="748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853E8" w14:textId="0C20D578" w:rsidR="00E25FC5" w:rsidRDefault="00E25FC5" w:rsidP="00441180">
      <w:pPr>
        <w:jc w:val="center"/>
        <w:rPr>
          <w:lang w:val="es-ES"/>
        </w:rPr>
      </w:pPr>
    </w:p>
    <w:p w14:paraId="62AA1550" w14:textId="21C1A6BE" w:rsidR="00E25FC5" w:rsidRDefault="00E25FC5" w:rsidP="00441180">
      <w:pPr>
        <w:jc w:val="center"/>
        <w:rPr>
          <w:lang w:val="es-ES"/>
        </w:rPr>
      </w:pPr>
    </w:p>
    <w:p w14:paraId="1D268E22" w14:textId="6B277049" w:rsidR="00207AAD" w:rsidRDefault="00207AAD" w:rsidP="00441180">
      <w:pPr>
        <w:rPr>
          <w:lang w:val="es-ES"/>
        </w:rPr>
      </w:pPr>
      <w:r>
        <w:rPr>
          <w:lang w:val="es-ES"/>
        </w:rPr>
        <w:br w:type="page"/>
      </w:r>
    </w:p>
    <w:p w14:paraId="630B9ABA" w14:textId="4F3BB54D" w:rsidR="00207AAD" w:rsidRDefault="00207AAD" w:rsidP="00441180">
      <w:pPr>
        <w:jc w:val="center"/>
        <w:rPr>
          <w:lang w:val="es-ES"/>
        </w:rPr>
      </w:pPr>
    </w:p>
    <w:p w14:paraId="40A71BBF" w14:textId="5A0B48AF" w:rsidR="00207AAD" w:rsidRDefault="00207AAD" w:rsidP="00441180">
      <w:pPr>
        <w:rPr>
          <w:rFonts w:ascii="Century Gothic" w:hAnsi="Century Gothic"/>
          <w:b/>
          <w:sz w:val="32"/>
          <w:szCs w:val="32"/>
          <w:lang w:val="es-ES"/>
        </w:rPr>
      </w:pPr>
      <w:r w:rsidRPr="00382FC1">
        <w:rPr>
          <w:rFonts w:ascii="Century Gothic" w:hAnsi="Century Gothic"/>
          <w:b/>
          <w:sz w:val="32"/>
          <w:szCs w:val="32"/>
          <w:lang w:val="es-ES"/>
        </w:rPr>
        <w:t>En este pasaje del Evangelio según San Lucas, Jesús dice que puede sanar y también que nos quiere cuidar como una gallina cuida a sus pollitos.</w:t>
      </w:r>
      <w:r w:rsidR="00382FC1" w:rsidRPr="00382FC1">
        <w:rPr>
          <w:rFonts w:ascii="Century Gothic" w:hAnsi="Century Gothic"/>
          <w:b/>
          <w:sz w:val="32"/>
          <w:szCs w:val="32"/>
          <w:lang w:val="es-ES"/>
        </w:rPr>
        <w:t xml:space="preserve"> Dibuja (o escribe) a Jesús sanando a alguien en tu familia o dibuja (o escribe) cómo te cuida tu familia.</w:t>
      </w:r>
    </w:p>
    <w:p w14:paraId="7DF0436D" w14:textId="0557B558" w:rsidR="00E90E6B" w:rsidRDefault="00E90E6B" w:rsidP="00441180">
      <w:pPr>
        <w:rPr>
          <w:rFonts w:ascii="Century Gothic" w:hAnsi="Century Gothic"/>
          <w:b/>
          <w:sz w:val="32"/>
          <w:szCs w:val="32"/>
          <w:lang w:val="es-ES"/>
        </w:rPr>
      </w:pPr>
    </w:p>
    <w:p w14:paraId="10D4B77B" w14:textId="4B8F9A3D" w:rsidR="00E90E6B" w:rsidRDefault="00E90E6B" w:rsidP="00441180">
      <w:pPr>
        <w:rPr>
          <w:rFonts w:ascii="Century Gothic" w:hAnsi="Century Gothic"/>
          <w:b/>
          <w:sz w:val="32"/>
          <w:szCs w:val="32"/>
          <w:lang w:val="es-ES"/>
        </w:rPr>
      </w:pPr>
      <w:r>
        <w:rPr>
          <w:rFonts w:ascii="Century Gothic" w:hAnsi="Century Gothic"/>
          <w:b/>
          <w:sz w:val="32"/>
          <w:szCs w:val="32"/>
          <w:lang w:val="es-ES"/>
        </w:rPr>
        <w:br w:type="page"/>
      </w:r>
    </w:p>
    <w:p w14:paraId="5F1CE49C" w14:textId="72D9A091" w:rsidR="00E90E6B" w:rsidRDefault="00E90E6B" w:rsidP="00441180">
      <w:pPr>
        <w:rPr>
          <w:rFonts w:ascii="Century Gothic" w:hAnsi="Century Gothic"/>
          <w:b/>
          <w:sz w:val="32"/>
          <w:szCs w:val="32"/>
          <w:lang w:val="es-ES"/>
        </w:rPr>
      </w:pPr>
    </w:p>
    <w:p w14:paraId="21F1D57C" w14:textId="5597C4CC" w:rsidR="00E90E6B" w:rsidRDefault="00E90E6B" w:rsidP="00441180">
      <w:pPr>
        <w:rPr>
          <w:rFonts w:ascii="Century Gothic" w:hAnsi="Century Gothic"/>
          <w:b/>
          <w:sz w:val="32"/>
          <w:szCs w:val="32"/>
          <w:lang w:val="es-ES"/>
        </w:rPr>
      </w:pPr>
    </w:p>
    <w:p w14:paraId="3A659C47" w14:textId="09884EE3" w:rsidR="00E90E6B" w:rsidRDefault="00E90E6B" w:rsidP="00441180">
      <w:pPr>
        <w:rPr>
          <w:rFonts w:ascii="Century Gothic" w:hAnsi="Century Gothic"/>
          <w:b/>
          <w:sz w:val="32"/>
          <w:szCs w:val="32"/>
          <w:lang w:val="es-ES"/>
        </w:rPr>
      </w:pPr>
      <w:r>
        <w:rPr>
          <w:rFonts w:ascii="Century Gothic" w:hAnsi="Century Gothic"/>
          <w:b/>
          <w:sz w:val="32"/>
          <w:szCs w:val="32"/>
          <w:lang w:val="es-ES"/>
        </w:rPr>
        <w:t>Encuentra las palabras del Evangelio</w:t>
      </w:r>
      <w:r w:rsidR="004C0953">
        <w:rPr>
          <w:rFonts w:ascii="Century Gothic" w:hAnsi="Century Gothic"/>
          <w:b/>
          <w:sz w:val="32"/>
          <w:szCs w:val="32"/>
          <w:lang w:val="es-ES"/>
        </w:rPr>
        <w:t xml:space="preserve"> que están en la mano derecha</w:t>
      </w:r>
      <w:r>
        <w:rPr>
          <w:rFonts w:ascii="Century Gothic" w:hAnsi="Century Gothic"/>
          <w:b/>
          <w:sz w:val="32"/>
          <w:szCs w:val="32"/>
          <w:lang w:val="es-ES"/>
        </w:rPr>
        <w:t xml:space="preserve"> en esta sopa de letras.</w:t>
      </w:r>
    </w:p>
    <w:p w14:paraId="579540B6" w14:textId="13E058B1" w:rsidR="00E90E6B" w:rsidRDefault="00E90E6B" w:rsidP="00441180">
      <w:pPr>
        <w:rPr>
          <w:rFonts w:ascii="Century Gothic" w:hAnsi="Century Gothic"/>
          <w:b/>
          <w:sz w:val="32"/>
          <w:szCs w:val="32"/>
          <w:lang w:val="es-ES"/>
        </w:rPr>
      </w:pPr>
    </w:p>
    <w:p w14:paraId="20B73839" w14:textId="4BF0DE94" w:rsidR="00E90E6B" w:rsidRDefault="004C0953" w:rsidP="00441180">
      <w:pPr>
        <w:ind w:left="2880"/>
        <w:rPr>
          <w:rFonts w:ascii="Century Gothic" w:hAnsi="Century Gothic"/>
          <w:b/>
          <w:sz w:val="32"/>
          <w:szCs w:val="32"/>
          <w:lang w:val="es-ES"/>
        </w:rPr>
      </w:pPr>
      <w:r>
        <w:rPr>
          <w:rFonts w:ascii="Century Gothic" w:hAnsi="Century Gothic"/>
          <w:b/>
          <w:sz w:val="32"/>
          <w:szCs w:val="32"/>
          <w:lang w:val="es-ES"/>
        </w:rPr>
        <w:t xml:space="preserve">      Sopa de letras </w:t>
      </w:r>
      <w:r>
        <w:rPr>
          <w:rFonts w:ascii="Century Gothic" w:hAnsi="Century Gothic"/>
          <w:b/>
          <w:sz w:val="32"/>
          <w:szCs w:val="32"/>
          <w:lang w:val="es-ES"/>
        </w:rPr>
        <w:tab/>
      </w:r>
      <w:r>
        <w:rPr>
          <w:rFonts w:ascii="Century Gothic" w:hAnsi="Century Gothic"/>
          <w:b/>
          <w:sz w:val="32"/>
          <w:szCs w:val="32"/>
          <w:lang w:val="es-ES"/>
        </w:rPr>
        <w:tab/>
      </w:r>
      <w:r>
        <w:rPr>
          <w:rFonts w:ascii="Century Gothic" w:hAnsi="Century Gothic"/>
          <w:b/>
          <w:sz w:val="32"/>
          <w:szCs w:val="32"/>
          <w:lang w:val="es-ES"/>
        </w:rPr>
        <w:tab/>
      </w:r>
      <w:r>
        <w:rPr>
          <w:rFonts w:ascii="Century Gothic" w:hAnsi="Century Gothic"/>
          <w:b/>
          <w:sz w:val="32"/>
          <w:szCs w:val="32"/>
          <w:lang w:val="es-ES"/>
        </w:rPr>
        <w:tab/>
      </w:r>
      <w:r>
        <w:rPr>
          <w:rFonts w:ascii="Century Gothic" w:hAnsi="Century Gothic"/>
          <w:b/>
          <w:sz w:val="32"/>
          <w:szCs w:val="32"/>
          <w:lang w:val="es-ES"/>
        </w:rPr>
        <w:tab/>
        <w:t xml:space="preserve">    Palabras</w:t>
      </w:r>
    </w:p>
    <w:p w14:paraId="5EA92BF8" w14:textId="36D81705" w:rsidR="00E90E6B" w:rsidRPr="00382FC1" w:rsidRDefault="00E90E6B" w:rsidP="00441180">
      <w:pPr>
        <w:rPr>
          <w:rFonts w:ascii="Century Gothic" w:hAnsi="Century Gothic"/>
          <w:b/>
          <w:sz w:val="32"/>
          <w:szCs w:val="32"/>
          <w:lang w:val="es-ES"/>
        </w:rPr>
      </w:pPr>
      <w:r>
        <w:rPr>
          <w:rFonts w:ascii="Century Gothic" w:hAnsi="Century Gothic"/>
          <w:b/>
          <w:noProof/>
          <w:sz w:val="32"/>
          <w:szCs w:val="32"/>
          <w:lang w:val="es-ES"/>
        </w:rPr>
        <w:drawing>
          <wp:inline distT="0" distB="0" distL="0" distR="0" wp14:anchorId="1AF7E96B" wp14:editId="2EF47282">
            <wp:extent cx="6858000" cy="4608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3-08 at 11.43.1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E6B" w:rsidRPr="00382FC1" w:rsidSect="00E2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JB Constance Beauregard">
    <w:altName w:val="Calibri"/>
    <w:panose1 w:val="020B0604020202020204"/>
    <w:charset w:val="4D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3F"/>
    <w:rsid w:val="00066BE2"/>
    <w:rsid w:val="00207AAD"/>
    <w:rsid w:val="00382FC1"/>
    <w:rsid w:val="00441180"/>
    <w:rsid w:val="004C0953"/>
    <w:rsid w:val="005C14E3"/>
    <w:rsid w:val="00651734"/>
    <w:rsid w:val="00706E22"/>
    <w:rsid w:val="007467E3"/>
    <w:rsid w:val="008C64D7"/>
    <w:rsid w:val="00C51E2D"/>
    <w:rsid w:val="00E0203F"/>
    <w:rsid w:val="00E25FC5"/>
    <w:rsid w:val="00E90E6B"/>
    <w:rsid w:val="00EA192E"/>
    <w:rsid w:val="00EE4846"/>
    <w:rsid w:val="00F60584"/>
    <w:rsid w:val="00F85CE3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6B601"/>
  <w14:defaultImageDpi w14:val="32767"/>
  <w15:chartTrackingRefBased/>
  <w15:docId w15:val="{6441F7D2-D3FF-C247-84D8-E132F033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3F"/>
    <w:rPr>
      <w:rFonts w:ascii="Times New Roman" w:hAnsi="Times New Roman" w:cs="Times New Roman"/>
      <w:sz w:val="18"/>
      <w:szCs w:val="18"/>
    </w:rPr>
  </w:style>
  <w:style w:type="character" w:customStyle="1" w:styleId="text">
    <w:name w:val="text"/>
    <w:basedOn w:val="DefaultParagraphFont"/>
    <w:rsid w:val="00E0203F"/>
  </w:style>
  <w:style w:type="character" w:customStyle="1" w:styleId="apple-converted-space">
    <w:name w:val="apple-converted-space"/>
    <w:basedOn w:val="DefaultParagraphFont"/>
    <w:rsid w:val="00E25FC5"/>
  </w:style>
  <w:style w:type="paragraph" w:styleId="NormalWeb">
    <w:name w:val="Normal (Web)"/>
    <w:basedOn w:val="Normal"/>
    <w:uiPriority w:val="99"/>
    <w:unhideWhenUsed/>
    <w:rsid w:val="00066B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nettie001.deviantart.com/art/feather-graphic-32379196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Montes</dc:creator>
  <cp:keywords/>
  <dc:description/>
  <cp:lastModifiedBy>Lorenzo Lebrija</cp:lastModifiedBy>
  <cp:revision>2</cp:revision>
  <dcterms:created xsi:type="dcterms:W3CDTF">2019-03-09T16:32:00Z</dcterms:created>
  <dcterms:modified xsi:type="dcterms:W3CDTF">2019-03-09T16:32:00Z</dcterms:modified>
</cp:coreProperties>
</file>